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89F" w:rsidRPr="001C0879" w:rsidRDefault="00EA689F" w:rsidP="001C0879">
      <w:pPr>
        <w:jc w:val="center"/>
        <w:rPr>
          <w:rFonts w:ascii="Trebuchet MS" w:hAnsi="Trebuchet MS"/>
          <w:b/>
          <w:sz w:val="24"/>
          <w:szCs w:val="24"/>
        </w:rPr>
      </w:pPr>
      <w:r w:rsidRPr="001C0879">
        <w:rPr>
          <w:rFonts w:ascii="Trebuchet MS" w:hAnsi="Trebuchet MS"/>
          <w:b/>
          <w:sz w:val="24"/>
          <w:szCs w:val="24"/>
        </w:rPr>
        <w:t>Promoting Independent Study Skills</w:t>
      </w:r>
    </w:p>
    <w:p w:rsidR="00EA689F" w:rsidRPr="00685158" w:rsidRDefault="00EA689F">
      <w:p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 xml:space="preserve">The aim was for </w:t>
      </w:r>
      <w:r w:rsidR="001C0879">
        <w:rPr>
          <w:rFonts w:ascii="Trebuchet MS" w:hAnsi="Trebuchet MS"/>
          <w:sz w:val="24"/>
          <w:szCs w:val="24"/>
        </w:rPr>
        <w:t>s</w:t>
      </w:r>
      <w:r w:rsidRPr="00685158">
        <w:rPr>
          <w:rFonts w:ascii="Trebuchet MS" w:hAnsi="Trebuchet MS"/>
          <w:sz w:val="24"/>
          <w:szCs w:val="24"/>
        </w:rPr>
        <w:t xml:space="preserve">enior Geography students to excel in their exam performance. </w:t>
      </w:r>
      <w:r w:rsidR="005B2E57" w:rsidRPr="00685158">
        <w:rPr>
          <w:rFonts w:ascii="Trebuchet MS" w:hAnsi="Trebuchet MS"/>
          <w:sz w:val="24"/>
          <w:szCs w:val="24"/>
        </w:rPr>
        <w:t xml:space="preserve">One of the main issues in Geography is </w:t>
      </w:r>
      <w:r w:rsidR="001C0879">
        <w:rPr>
          <w:rFonts w:ascii="Trebuchet MS" w:hAnsi="Trebuchet MS"/>
          <w:sz w:val="24"/>
          <w:szCs w:val="24"/>
        </w:rPr>
        <w:t>numerous</w:t>
      </w:r>
      <w:r w:rsidR="005B2E57" w:rsidRPr="00685158">
        <w:rPr>
          <w:rFonts w:ascii="Trebuchet MS" w:hAnsi="Trebuchet MS"/>
          <w:sz w:val="24"/>
          <w:szCs w:val="24"/>
        </w:rPr>
        <w:t xml:space="preserve"> exam questions have a holistic approach where</w:t>
      </w:r>
      <w:r w:rsidR="000B09E2" w:rsidRPr="00685158">
        <w:rPr>
          <w:rFonts w:ascii="Trebuchet MS" w:hAnsi="Trebuchet MS"/>
          <w:sz w:val="24"/>
          <w:szCs w:val="24"/>
        </w:rPr>
        <w:t>,</w:t>
      </w:r>
      <w:r w:rsidR="005B2E57" w:rsidRPr="00685158">
        <w:rPr>
          <w:rFonts w:ascii="Trebuchet MS" w:hAnsi="Trebuchet MS"/>
          <w:sz w:val="24"/>
          <w:szCs w:val="24"/>
        </w:rPr>
        <w:t xml:space="preserve"> ‘any valid point’ achieves a mark. </w:t>
      </w:r>
      <w:r w:rsidR="000B09E2" w:rsidRPr="00685158">
        <w:rPr>
          <w:rFonts w:ascii="Trebuchet MS" w:hAnsi="Trebuchet MS"/>
          <w:sz w:val="24"/>
          <w:szCs w:val="24"/>
        </w:rPr>
        <w:t xml:space="preserve">This can cause students to be unclear about the specifics need they need to include in an answer to achieve full marks. </w:t>
      </w:r>
      <w:r w:rsidRPr="00685158">
        <w:rPr>
          <w:rFonts w:ascii="Trebuchet MS" w:hAnsi="Trebuchet MS"/>
          <w:sz w:val="24"/>
          <w:szCs w:val="24"/>
        </w:rPr>
        <w:t>The main aspects</w:t>
      </w:r>
      <w:r w:rsidR="000B09E2" w:rsidRPr="00685158">
        <w:rPr>
          <w:rFonts w:ascii="Trebuchet MS" w:hAnsi="Trebuchet MS"/>
          <w:sz w:val="24"/>
          <w:szCs w:val="24"/>
        </w:rPr>
        <w:t xml:space="preserve"> to develop</w:t>
      </w:r>
      <w:r w:rsidRPr="00685158">
        <w:rPr>
          <w:rFonts w:ascii="Trebuchet MS" w:hAnsi="Trebuchet MS"/>
          <w:sz w:val="24"/>
          <w:szCs w:val="24"/>
        </w:rPr>
        <w:t xml:space="preserve"> were ensuring students: </w:t>
      </w:r>
    </w:p>
    <w:p w:rsidR="00EA689F" w:rsidRPr="00685158" w:rsidRDefault="00EA689F" w:rsidP="00EA689F">
      <w:pPr>
        <w:pStyle w:val="ListParagraph"/>
        <w:numPr>
          <w:ilvl w:val="0"/>
          <w:numId w:val="1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 xml:space="preserve">Had a clear understanding of the content </w:t>
      </w:r>
    </w:p>
    <w:p w:rsidR="00EA689F" w:rsidRPr="00685158" w:rsidRDefault="00EA689F" w:rsidP="00EA689F">
      <w:pPr>
        <w:pStyle w:val="ListParagraph"/>
        <w:numPr>
          <w:ilvl w:val="0"/>
          <w:numId w:val="1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>Understood the variety of questions that could be asked</w:t>
      </w:r>
      <w:r w:rsidR="000B09E2" w:rsidRPr="00685158">
        <w:rPr>
          <w:rFonts w:ascii="Trebuchet MS" w:hAnsi="Trebuchet MS"/>
          <w:sz w:val="24"/>
          <w:szCs w:val="24"/>
        </w:rPr>
        <w:t xml:space="preserve"> in each topic</w:t>
      </w:r>
      <w:r w:rsidRPr="00685158">
        <w:rPr>
          <w:rFonts w:ascii="Trebuchet MS" w:hAnsi="Trebuchet MS"/>
          <w:sz w:val="24"/>
          <w:szCs w:val="24"/>
        </w:rPr>
        <w:t xml:space="preserve"> and how they could be asked (describe, explain, discuss and evaluate</w:t>
      </w:r>
      <w:r w:rsidR="00685158" w:rsidRPr="00685158">
        <w:rPr>
          <w:rFonts w:ascii="Trebuchet MS" w:hAnsi="Trebuchet MS"/>
          <w:sz w:val="24"/>
          <w:szCs w:val="24"/>
        </w:rPr>
        <w:t xml:space="preserve"> etc.</w:t>
      </w:r>
      <w:r w:rsidRPr="00685158">
        <w:rPr>
          <w:rFonts w:ascii="Trebuchet MS" w:hAnsi="Trebuchet MS"/>
          <w:sz w:val="24"/>
          <w:szCs w:val="24"/>
        </w:rPr>
        <w:t>)</w:t>
      </w:r>
    </w:p>
    <w:p w:rsidR="005B2E57" w:rsidRPr="00685158" w:rsidRDefault="00EA689F" w:rsidP="005B2E57">
      <w:pPr>
        <w:pStyle w:val="ListParagraph"/>
        <w:numPr>
          <w:ilvl w:val="0"/>
          <w:numId w:val="1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>Had a clear understanding of the expectations to achieve full marks</w:t>
      </w:r>
    </w:p>
    <w:p w:rsidR="005B2E57" w:rsidRPr="00685158" w:rsidRDefault="005B2E57" w:rsidP="005B2E57">
      <w:pPr>
        <w:pStyle w:val="ListParagraph"/>
        <w:numPr>
          <w:ilvl w:val="0"/>
          <w:numId w:val="1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 xml:space="preserve">Learn how to mark, record and track their progress </w:t>
      </w:r>
    </w:p>
    <w:p w:rsidR="000B09E2" w:rsidRPr="00685158" w:rsidRDefault="000B09E2" w:rsidP="000B09E2">
      <w:p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>A significant factor which led to our development of exam skills was the reliance of teacher’s marking past papers. This led to student’s not engaging in their own self-assessment. There is an element that once a teacher had marked something very few students would then change or adapt their answers</w:t>
      </w:r>
      <w:r w:rsidR="001C0879">
        <w:rPr>
          <w:rFonts w:ascii="Trebuchet MS" w:hAnsi="Trebuchet MS"/>
          <w:sz w:val="24"/>
          <w:szCs w:val="24"/>
        </w:rPr>
        <w:t xml:space="preserve"> effectively. </w:t>
      </w:r>
      <w:r w:rsidR="00685158" w:rsidRPr="00685158">
        <w:rPr>
          <w:rFonts w:ascii="Trebuchet MS" w:hAnsi="Trebuchet MS"/>
          <w:sz w:val="24"/>
          <w:szCs w:val="24"/>
        </w:rPr>
        <w:t>U</w:t>
      </w:r>
      <w:r w:rsidRPr="00685158">
        <w:rPr>
          <w:rFonts w:ascii="Trebuchet MS" w:hAnsi="Trebuchet MS"/>
          <w:sz w:val="24"/>
          <w:szCs w:val="24"/>
        </w:rPr>
        <w:t>ltimately</w:t>
      </w:r>
      <w:r w:rsidR="00685158" w:rsidRPr="00685158">
        <w:rPr>
          <w:rFonts w:ascii="Trebuchet MS" w:hAnsi="Trebuchet MS"/>
          <w:sz w:val="24"/>
          <w:szCs w:val="24"/>
        </w:rPr>
        <w:t>, this</w:t>
      </w:r>
      <w:r w:rsidRPr="00685158">
        <w:rPr>
          <w:rFonts w:ascii="Trebuchet MS" w:hAnsi="Trebuchet MS"/>
          <w:sz w:val="24"/>
          <w:szCs w:val="24"/>
        </w:rPr>
        <w:t xml:space="preserve"> </w:t>
      </w:r>
      <w:r w:rsidR="001C0879">
        <w:rPr>
          <w:rFonts w:ascii="Trebuchet MS" w:hAnsi="Trebuchet MS"/>
          <w:sz w:val="24"/>
          <w:szCs w:val="24"/>
        </w:rPr>
        <w:t>resulted</w:t>
      </w:r>
      <w:r w:rsidRPr="00685158">
        <w:rPr>
          <w:rFonts w:ascii="Trebuchet MS" w:hAnsi="Trebuchet MS"/>
          <w:sz w:val="24"/>
          <w:szCs w:val="24"/>
        </w:rPr>
        <w:t xml:space="preserve"> in mark</w:t>
      </w:r>
      <w:r w:rsidR="001C0879">
        <w:rPr>
          <w:rFonts w:ascii="Trebuchet MS" w:hAnsi="Trebuchet MS"/>
          <w:sz w:val="24"/>
          <w:szCs w:val="24"/>
        </w:rPr>
        <w:t>s</w:t>
      </w:r>
      <w:r w:rsidRPr="00685158">
        <w:rPr>
          <w:rFonts w:ascii="Trebuchet MS" w:hAnsi="Trebuchet MS"/>
          <w:sz w:val="24"/>
          <w:szCs w:val="24"/>
        </w:rPr>
        <w:t xml:space="preserve"> being </w:t>
      </w:r>
      <w:r w:rsidR="001C0879">
        <w:rPr>
          <w:rFonts w:ascii="Trebuchet MS" w:hAnsi="Trebuchet MS"/>
          <w:sz w:val="24"/>
          <w:szCs w:val="24"/>
        </w:rPr>
        <w:t>awarded</w:t>
      </w:r>
      <w:r w:rsidRPr="00685158">
        <w:rPr>
          <w:rFonts w:ascii="Trebuchet MS" w:hAnsi="Trebuchet MS"/>
          <w:sz w:val="24"/>
          <w:szCs w:val="24"/>
        </w:rPr>
        <w:t xml:space="preserve"> to </w:t>
      </w:r>
      <w:r w:rsidR="001C0879">
        <w:rPr>
          <w:rFonts w:ascii="Trebuchet MS" w:hAnsi="Trebuchet MS"/>
          <w:sz w:val="24"/>
          <w:szCs w:val="24"/>
        </w:rPr>
        <w:t>a</w:t>
      </w:r>
      <w:r w:rsidRPr="00685158">
        <w:rPr>
          <w:rFonts w:ascii="Trebuchet MS" w:hAnsi="Trebuchet MS"/>
          <w:sz w:val="24"/>
          <w:szCs w:val="24"/>
        </w:rPr>
        <w:t xml:space="preserve"> student</w:t>
      </w:r>
      <w:r w:rsidR="001C0879">
        <w:rPr>
          <w:rFonts w:ascii="Trebuchet MS" w:hAnsi="Trebuchet MS"/>
          <w:sz w:val="24"/>
          <w:szCs w:val="24"/>
        </w:rPr>
        <w:t xml:space="preserve"> in a </w:t>
      </w:r>
      <w:r w:rsidR="00D95332">
        <w:rPr>
          <w:rFonts w:ascii="Trebuchet MS" w:hAnsi="Trebuchet MS"/>
          <w:sz w:val="24"/>
          <w:szCs w:val="24"/>
        </w:rPr>
        <w:t>time-consuming</w:t>
      </w:r>
      <w:r w:rsidR="001C0879">
        <w:rPr>
          <w:rFonts w:ascii="Trebuchet MS" w:hAnsi="Trebuchet MS"/>
          <w:sz w:val="24"/>
          <w:szCs w:val="24"/>
        </w:rPr>
        <w:t xml:space="preserve"> way with</w:t>
      </w:r>
      <w:r w:rsidRPr="00685158">
        <w:rPr>
          <w:rFonts w:ascii="Trebuchet MS" w:hAnsi="Trebuchet MS"/>
          <w:sz w:val="24"/>
          <w:szCs w:val="24"/>
        </w:rPr>
        <w:t xml:space="preserve"> little progress being made. </w:t>
      </w:r>
      <w:bookmarkStart w:id="0" w:name="_GoBack"/>
      <w:bookmarkEnd w:id="0"/>
    </w:p>
    <w:p w:rsidR="000B09E2" w:rsidRPr="00685158" w:rsidRDefault="000B09E2" w:rsidP="000B09E2">
      <w:p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 xml:space="preserve">How we changed: </w:t>
      </w:r>
    </w:p>
    <w:p w:rsidR="000B09E2" w:rsidRPr="00685158" w:rsidRDefault="000B09E2" w:rsidP="000B09E2">
      <w:pPr>
        <w:pStyle w:val="ListParagraph"/>
        <w:numPr>
          <w:ilvl w:val="0"/>
          <w:numId w:val="2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b/>
          <w:sz w:val="24"/>
          <w:szCs w:val="24"/>
          <w:u w:val="single"/>
        </w:rPr>
        <w:t>Knowledge Organiser</w:t>
      </w:r>
      <w:r w:rsidRPr="00685158">
        <w:rPr>
          <w:rFonts w:ascii="Trebuchet MS" w:hAnsi="Trebuchet MS"/>
          <w:sz w:val="24"/>
          <w:szCs w:val="24"/>
        </w:rPr>
        <w:t xml:space="preserve"> to show key content </w:t>
      </w:r>
    </w:p>
    <w:p w:rsidR="000B09E2" w:rsidRPr="00685158" w:rsidRDefault="000B09E2" w:rsidP="000B09E2">
      <w:pPr>
        <w:pStyle w:val="ListParagraph"/>
        <w:numPr>
          <w:ilvl w:val="0"/>
          <w:numId w:val="2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b/>
          <w:sz w:val="24"/>
          <w:szCs w:val="24"/>
          <w:u w:val="single"/>
        </w:rPr>
        <w:t>Topic Checklist</w:t>
      </w:r>
      <w:r w:rsidRPr="00685158">
        <w:rPr>
          <w:rFonts w:ascii="Trebuchet MS" w:hAnsi="Trebuchet MS"/>
          <w:sz w:val="24"/>
          <w:szCs w:val="24"/>
        </w:rPr>
        <w:t xml:space="preserve"> to show variety of questions </w:t>
      </w:r>
    </w:p>
    <w:p w:rsidR="000B09E2" w:rsidRPr="00685158" w:rsidRDefault="000B09E2" w:rsidP="000B09E2">
      <w:pPr>
        <w:pStyle w:val="ListParagraph"/>
        <w:numPr>
          <w:ilvl w:val="0"/>
          <w:numId w:val="2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b/>
          <w:sz w:val="24"/>
          <w:szCs w:val="24"/>
          <w:u w:val="single"/>
        </w:rPr>
        <w:t>Exam Booklet</w:t>
      </w:r>
      <w:r w:rsidRPr="00685158">
        <w:rPr>
          <w:rFonts w:ascii="Trebuchet MS" w:hAnsi="Trebuchet MS"/>
          <w:sz w:val="24"/>
          <w:szCs w:val="24"/>
        </w:rPr>
        <w:t xml:space="preserve"> shared questions and mark schemes to understand expectations</w:t>
      </w:r>
      <w:r w:rsidR="001C0879">
        <w:rPr>
          <w:rFonts w:ascii="Trebuchet MS" w:hAnsi="Trebuchet MS"/>
          <w:sz w:val="24"/>
          <w:szCs w:val="24"/>
        </w:rPr>
        <w:t xml:space="preserve"> and a blank </w:t>
      </w:r>
      <w:r w:rsidR="00D95332">
        <w:rPr>
          <w:rFonts w:ascii="Trebuchet MS" w:hAnsi="Trebuchet MS"/>
          <w:sz w:val="24"/>
          <w:szCs w:val="24"/>
        </w:rPr>
        <w:t>version (no mark scheme)</w:t>
      </w:r>
      <w:r w:rsidR="001C0879">
        <w:rPr>
          <w:rFonts w:ascii="Trebuchet MS" w:hAnsi="Trebuchet MS"/>
          <w:sz w:val="24"/>
          <w:szCs w:val="24"/>
        </w:rPr>
        <w:t xml:space="preserve"> to record their answers digitally</w:t>
      </w:r>
    </w:p>
    <w:p w:rsidR="000B09E2" w:rsidRPr="00685158" w:rsidRDefault="000B09E2" w:rsidP="000B09E2">
      <w:pPr>
        <w:pStyle w:val="ListParagraph"/>
        <w:numPr>
          <w:ilvl w:val="0"/>
          <w:numId w:val="2"/>
        </w:num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b/>
          <w:sz w:val="24"/>
          <w:szCs w:val="24"/>
          <w:u w:val="single"/>
        </w:rPr>
        <w:t>Topic Checklist</w:t>
      </w:r>
      <w:r w:rsidRPr="00685158">
        <w:rPr>
          <w:rFonts w:ascii="Trebuchet MS" w:hAnsi="Trebuchet MS"/>
          <w:sz w:val="24"/>
          <w:szCs w:val="24"/>
        </w:rPr>
        <w:t xml:space="preserve"> recorded marks on their checklist to see questions to revisit  </w:t>
      </w:r>
    </w:p>
    <w:p w:rsidR="00EA689F" w:rsidRPr="00685158" w:rsidRDefault="00040B8C">
      <w:p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/>
          <w:sz w:val="24"/>
          <w:szCs w:val="24"/>
        </w:rPr>
        <w:t>By using these three documents, students very quickly understood exactly what was being asked of them, how it was being asked and how they could achieve higher marks.</w:t>
      </w:r>
      <w:r w:rsidR="001C0879">
        <w:rPr>
          <w:rFonts w:ascii="Trebuchet MS" w:hAnsi="Trebuchet MS"/>
          <w:sz w:val="24"/>
          <w:szCs w:val="24"/>
        </w:rPr>
        <w:t xml:space="preserve"> Ideally, it</w:t>
      </w:r>
      <w:r w:rsidRPr="00685158">
        <w:rPr>
          <w:rFonts w:ascii="Trebuchet MS" w:hAnsi="Trebuchet MS"/>
          <w:sz w:val="24"/>
          <w:szCs w:val="24"/>
        </w:rPr>
        <w:t xml:space="preserve"> </w:t>
      </w:r>
      <w:r w:rsidR="001C0879">
        <w:rPr>
          <w:rFonts w:ascii="Trebuchet MS" w:hAnsi="Trebuchet MS" w:cs="Segoe UI"/>
          <w:color w:val="242424"/>
          <w:sz w:val="24"/>
          <w:szCs w:val="24"/>
          <w:shd w:val="clear" w:color="auto" w:fill="FFFFFF"/>
        </w:rPr>
        <w:t>moved</w:t>
      </w:r>
      <w:r w:rsidR="00685158" w:rsidRPr="00685158">
        <w:rPr>
          <w:rFonts w:ascii="Trebuchet MS" w:hAnsi="Trebuchet MS" w:cs="Segoe UI"/>
          <w:color w:val="242424"/>
          <w:sz w:val="24"/>
          <w:szCs w:val="24"/>
          <w:shd w:val="clear" w:color="auto" w:fill="FFFFFF"/>
        </w:rPr>
        <w:t xml:space="preserve"> away from a ‘this is what you got wrong’ to ‘expand your answers using these expectations [mark scheme]’. By allowing students to mark their work, then add to their answers, in a different colour pen, visually highlights the improvement they need to complete to achieve full marks. Students are more aware of similar/frequent mistakes they are making rather than relying on a teacher to show them. Additionally, it allows students to work at different paces as they have a list of questions to progress through without waiting for a teacher to give them feedback. </w:t>
      </w:r>
      <w:r w:rsidRPr="00685158">
        <w:rPr>
          <w:rFonts w:ascii="Trebuchet MS" w:hAnsi="Trebuchet MS"/>
          <w:sz w:val="24"/>
          <w:szCs w:val="24"/>
        </w:rPr>
        <w:t xml:space="preserve">This significantly increased </w:t>
      </w:r>
      <w:r w:rsidR="00B400EE" w:rsidRPr="00685158">
        <w:rPr>
          <w:rFonts w:ascii="Trebuchet MS" w:hAnsi="Trebuchet MS"/>
          <w:sz w:val="24"/>
          <w:szCs w:val="24"/>
        </w:rPr>
        <w:t>students’</w:t>
      </w:r>
      <w:r w:rsidRPr="00685158">
        <w:rPr>
          <w:rFonts w:ascii="Trebuchet MS" w:hAnsi="Trebuchet MS"/>
          <w:sz w:val="24"/>
          <w:szCs w:val="24"/>
        </w:rPr>
        <w:t xml:space="preserve"> confidence, promoted self-study and encouraged </w:t>
      </w:r>
      <w:r w:rsidR="00503EEF" w:rsidRPr="00685158">
        <w:rPr>
          <w:rFonts w:ascii="Trebuchet MS" w:hAnsi="Trebuchet MS"/>
          <w:sz w:val="24"/>
          <w:szCs w:val="24"/>
        </w:rPr>
        <w:t>targets to be set. Rather than</w:t>
      </w:r>
      <w:r w:rsidR="00685158" w:rsidRPr="00685158">
        <w:rPr>
          <w:rFonts w:ascii="Trebuchet MS" w:hAnsi="Trebuchet MS"/>
          <w:sz w:val="24"/>
          <w:szCs w:val="24"/>
        </w:rPr>
        <w:t xml:space="preserve"> teacher’s</w:t>
      </w:r>
      <w:r w:rsidR="00503EEF" w:rsidRPr="00685158">
        <w:rPr>
          <w:rFonts w:ascii="Trebuchet MS" w:hAnsi="Trebuchet MS"/>
          <w:sz w:val="24"/>
          <w:szCs w:val="24"/>
        </w:rPr>
        <w:t xml:space="preserve"> setting </w:t>
      </w:r>
      <w:r w:rsidR="00685158" w:rsidRPr="00685158">
        <w:rPr>
          <w:rFonts w:ascii="Trebuchet MS" w:hAnsi="Trebuchet MS"/>
          <w:sz w:val="24"/>
          <w:szCs w:val="24"/>
        </w:rPr>
        <w:t xml:space="preserve">specific </w:t>
      </w:r>
      <w:r w:rsidR="00503EEF" w:rsidRPr="00685158">
        <w:rPr>
          <w:rFonts w:ascii="Trebuchet MS" w:hAnsi="Trebuchet MS"/>
          <w:sz w:val="24"/>
          <w:szCs w:val="24"/>
        </w:rPr>
        <w:t xml:space="preserve">homework, students set achievable goals for themselves. For example, complete, mark and improve two questions each night for a week on the run up to your assessment. </w:t>
      </w:r>
    </w:p>
    <w:p w:rsidR="00CB66FB" w:rsidRPr="00685158" w:rsidRDefault="00CB66FB">
      <w:pPr>
        <w:rPr>
          <w:rFonts w:ascii="Trebuchet MS" w:hAnsi="Trebuchet MS"/>
          <w:sz w:val="24"/>
          <w:szCs w:val="24"/>
        </w:rPr>
      </w:pPr>
      <w:r w:rsidRPr="00685158">
        <w:rPr>
          <w:rFonts w:ascii="Trebuchet MS" w:hAnsi="Trebuchet MS" w:cs="Segoe UI"/>
          <w:color w:val="242424"/>
          <w:sz w:val="24"/>
          <w:szCs w:val="24"/>
          <w:shd w:val="clear" w:color="auto" w:fill="FFFFFF"/>
        </w:rPr>
        <w:t>Students have shared that these resources have given them a clear focus for revision, increased their confidence and promoted their understanding of what expectations are required to achieve their National Certification. </w:t>
      </w:r>
    </w:p>
    <w:sectPr w:rsidR="00CB66FB" w:rsidRPr="00685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6159C"/>
    <w:multiLevelType w:val="hybridMultilevel"/>
    <w:tmpl w:val="C47A2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E3451A"/>
    <w:multiLevelType w:val="hybridMultilevel"/>
    <w:tmpl w:val="88AE1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9F"/>
    <w:rsid w:val="00040B8C"/>
    <w:rsid w:val="000B09E2"/>
    <w:rsid w:val="001517B2"/>
    <w:rsid w:val="001C0879"/>
    <w:rsid w:val="00503EEF"/>
    <w:rsid w:val="005B2E57"/>
    <w:rsid w:val="00685158"/>
    <w:rsid w:val="00775C2A"/>
    <w:rsid w:val="00B400EE"/>
    <w:rsid w:val="00BA3BDF"/>
    <w:rsid w:val="00CB66FB"/>
    <w:rsid w:val="00D95332"/>
    <w:rsid w:val="00EA689F"/>
    <w:rsid w:val="00FB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4AEFB"/>
  <w15:chartTrackingRefBased/>
  <w15:docId w15:val="{2D642A6B-54A4-4F62-82F0-9FD6D55A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Ralston</dc:creator>
  <cp:keywords/>
  <dc:description/>
  <cp:lastModifiedBy>Miss Ralston</cp:lastModifiedBy>
  <cp:revision>5</cp:revision>
  <dcterms:created xsi:type="dcterms:W3CDTF">2022-11-14T10:16:00Z</dcterms:created>
  <dcterms:modified xsi:type="dcterms:W3CDTF">2022-11-15T09:32:00Z</dcterms:modified>
</cp:coreProperties>
</file>